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EAC3" w14:textId="77777777" w:rsidR="005F4AEE" w:rsidRDefault="00E96918" w:rsidP="00706172">
      <w:pPr>
        <w:spacing w:line="360" w:lineRule="auto"/>
        <w:rPr>
          <w:rFonts w:cstheme="minorHAnsi"/>
          <w:sz w:val="24"/>
          <w:szCs w:val="24"/>
        </w:rPr>
      </w:pPr>
      <w:bookmarkStart w:id="0" w:name="_Hlk89854222"/>
      <w:r w:rsidRPr="00BB1AE4">
        <w:rPr>
          <w:rFonts w:cstheme="minorHAnsi"/>
          <w:b/>
          <w:bCs/>
          <w:sz w:val="24"/>
          <w:szCs w:val="24"/>
        </w:rPr>
        <w:t xml:space="preserve">Łask, dnia </w:t>
      </w:r>
      <w:r w:rsidRPr="00BB1AE4">
        <w:rPr>
          <w:rFonts w:cstheme="minorHAnsi"/>
          <w:sz w:val="24"/>
          <w:szCs w:val="24"/>
        </w:rPr>
        <w:t>.....................</w:t>
      </w:r>
    </w:p>
    <w:p w14:paraId="2891DD1F" w14:textId="289FBE67" w:rsidR="005F4AEE" w:rsidRPr="00706172" w:rsidRDefault="005F4AEE" w:rsidP="00706172">
      <w:pPr>
        <w:pStyle w:val="Nagwek1"/>
        <w:spacing w:line="360" w:lineRule="auto"/>
        <w:rPr>
          <w:rFonts w:cstheme="minorHAnsi"/>
          <w:b/>
          <w:bCs/>
          <w:color w:val="auto"/>
          <w:sz w:val="36"/>
          <w:szCs w:val="36"/>
        </w:rPr>
      </w:pPr>
      <w:r w:rsidRPr="00706172">
        <w:rPr>
          <w:b/>
          <w:bCs/>
          <w:color w:val="auto"/>
          <w:sz w:val="36"/>
          <w:szCs w:val="36"/>
        </w:rPr>
        <w:t>Obowiązek informacyjny dotyczący</w:t>
      </w:r>
      <w:r w:rsidR="00706172">
        <w:rPr>
          <w:b/>
          <w:bCs/>
          <w:color w:val="auto"/>
          <w:sz w:val="36"/>
          <w:szCs w:val="36"/>
        </w:rPr>
        <w:t xml:space="preserve"> zapytania ofertowego pod tytułem</w:t>
      </w:r>
      <w:r w:rsidRPr="00706172">
        <w:rPr>
          <w:b/>
          <w:bCs/>
          <w:color w:val="auto"/>
          <w:sz w:val="36"/>
          <w:szCs w:val="36"/>
        </w:rPr>
        <w:t xml:space="preserve"> „Dostaw</w:t>
      </w:r>
      <w:r w:rsidR="00706172">
        <w:rPr>
          <w:b/>
          <w:bCs/>
          <w:color w:val="auto"/>
          <w:sz w:val="36"/>
          <w:szCs w:val="36"/>
        </w:rPr>
        <w:t>a</w:t>
      </w:r>
      <w:r w:rsidRPr="00706172">
        <w:rPr>
          <w:b/>
          <w:bCs/>
          <w:color w:val="auto"/>
          <w:sz w:val="36"/>
          <w:szCs w:val="36"/>
        </w:rPr>
        <w:t xml:space="preserve"> materiałów biurowych oraz tonerów i tuszy do Specjalnego Ośrodka Szkolno-Wychowawczego im. Prymasa Jana Łaskiego w Łasku”</w:t>
      </w:r>
    </w:p>
    <w:p w14:paraId="4F287416" w14:textId="1460C248" w:rsidR="00DE6001" w:rsidRPr="00706172" w:rsidRDefault="005F4AEE" w:rsidP="00706172">
      <w:pPr>
        <w:pStyle w:val="Nagwek2"/>
        <w:spacing w:line="360" w:lineRule="auto"/>
        <w:rPr>
          <w:color w:val="auto"/>
          <w:sz w:val="28"/>
          <w:szCs w:val="28"/>
        </w:rPr>
      </w:pPr>
      <w:r w:rsidRPr="00706172">
        <w:rPr>
          <w:color w:val="auto"/>
          <w:sz w:val="28"/>
          <w:szCs w:val="28"/>
        </w:rPr>
        <w:t>Nr. P</w:t>
      </w:r>
      <w:r w:rsidR="00DE6001" w:rsidRPr="00706172">
        <w:rPr>
          <w:color w:val="auto"/>
          <w:sz w:val="28"/>
          <w:szCs w:val="28"/>
        </w:rPr>
        <w:t>ostępowania</w:t>
      </w:r>
      <w:r w:rsidRPr="00706172">
        <w:rPr>
          <w:color w:val="auto"/>
          <w:sz w:val="28"/>
          <w:szCs w:val="28"/>
        </w:rPr>
        <w:t xml:space="preserve"> </w:t>
      </w:r>
      <w:bookmarkStart w:id="1" w:name="_Hlk140560483"/>
      <w:bookmarkStart w:id="2" w:name="_Hlk168918155"/>
      <w:r w:rsidR="00DE6001" w:rsidRPr="00706172">
        <w:rPr>
          <w:color w:val="auto"/>
          <w:sz w:val="28"/>
          <w:szCs w:val="28"/>
        </w:rPr>
        <w:t>SOSW.26.</w:t>
      </w:r>
      <w:r w:rsidR="00D62252" w:rsidRPr="00706172">
        <w:rPr>
          <w:color w:val="auto"/>
          <w:sz w:val="28"/>
          <w:szCs w:val="28"/>
        </w:rPr>
        <w:t>8</w:t>
      </w:r>
      <w:r w:rsidR="00DE6001" w:rsidRPr="00706172">
        <w:rPr>
          <w:color w:val="auto"/>
          <w:sz w:val="28"/>
          <w:szCs w:val="28"/>
        </w:rPr>
        <w:t>.202</w:t>
      </w:r>
      <w:bookmarkEnd w:id="1"/>
      <w:r w:rsidR="00DE6001" w:rsidRPr="00706172">
        <w:rPr>
          <w:color w:val="auto"/>
          <w:sz w:val="28"/>
          <w:szCs w:val="28"/>
        </w:rPr>
        <w:t>4</w:t>
      </w:r>
      <w:bookmarkEnd w:id="2"/>
    </w:p>
    <w:p w14:paraId="3F5DEE2B" w14:textId="0E73584C" w:rsidR="00F02E21" w:rsidRPr="00BB1AE4" w:rsidRDefault="00F02E21" w:rsidP="00706172">
      <w:pPr>
        <w:spacing w:line="360" w:lineRule="auto"/>
        <w:rPr>
          <w:rFonts w:cstheme="minorHAnsi"/>
          <w:sz w:val="24"/>
          <w:szCs w:val="24"/>
          <w:u w:val="single"/>
        </w:rPr>
      </w:pPr>
      <w:r w:rsidRPr="00BB1AE4">
        <w:rPr>
          <w:rFonts w:cstheme="minorHAnsi"/>
          <w:sz w:val="24"/>
          <w:szCs w:val="24"/>
          <w:u w:val="single"/>
        </w:rPr>
        <w:t>OBOWIĄZEK INFORMACYJNY</w:t>
      </w:r>
      <w:r w:rsidR="00D80C48" w:rsidRPr="00BB1AE4">
        <w:rPr>
          <w:rFonts w:cstheme="minorHAnsi"/>
          <w:sz w:val="24"/>
          <w:szCs w:val="24"/>
          <w:u w:val="single"/>
        </w:rPr>
        <w:t xml:space="preserve"> </w:t>
      </w:r>
      <w:r w:rsidRPr="00BB1AE4">
        <w:rPr>
          <w:rFonts w:cstheme="minorHAnsi"/>
          <w:sz w:val="24"/>
          <w:szCs w:val="24"/>
          <w:u w:val="single"/>
        </w:rPr>
        <w:t>–</w:t>
      </w:r>
      <w:r w:rsidR="00D80C48" w:rsidRPr="00BB1AE4">
        <w:rPr>
          <w:rFonts w:cstheme="minorHAnsi"/>
          <w:sz w:val="24"/>
          <w:szCs w:val="24"/>
          <w:u w:val="single"/>
        </w:rPr>
        <w:t xml:space="preserve"> </w:t>
      </w:r>
      <w:r w:rsidRPr="00BB1AE4">
        <w:rPr>
          <w:rFonts w:cstheme="minorHAnsi"/>
          <w:sz w:val="24"/>
          <w:szCs w:val="24"/>
          <w:u w:val="single"/>
        </w:rPr>
        <w:t>kontrahenci</w:t>
      </w:r>
    </w:p>
    <w:bookmarkEnd w:id="0"/>
    <w:p w14:paraId="79ED385D" w14:textId="4450437B" w:rsidR="00D80C48" w:rsidRPr="00BB1AE4" w:rsidRDefault="00D80C48" w:rsidP="00706172">
      <w:pPr>
        <w:pStyle w:val="Bezodstpw"/>
        <w:numPr>
          <w:ilvl w:val="0"/>
          <w:numId w:val="5"/>
        </w:numPr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ADMINISTRATOR DANYCH OSOBOWYCH</w:t>
      </w:r>
    </w:p>
    <w:p w14:paraId="1C983A5A" w14:textId="31E75676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Nazwa</w:t>
      </w:r>
      <w:r w:rsidR="0010696F">
        <w:rPr>
          <w:rFonts w:cstheme="minorHAnsi"/>
          <w:sz w:val="24"/>
          <w:szCs w:val="24"/>
        </w:rPr>
        <w:t>-</w:t>
      </w:r>
      <w:r w:rsidRPr="00BB1AE4">
        <w:rPr>
          <w:rFonts w:cstheme="minorHAnsi"/>
          <w:sz w:val="24"/>
          <w:szCs w:val="24"/>
        </w:rPr>
        <w:t xml:space="preserve"> Specjalny Ośrodek Szkolno-Wychowawczy </w:t>
      </w:r>
      <w:r w:rsidR="005F4AEE">
        <w:rPr>
          <w:rFonts w:cstheme="minorHAnsi"/>
          <w:sz w:val="24"/>
          <w:szCs w:val="24"/>
        </w:rPr>
        <w:t xml:space="preserve">im Prymasa Jana Łaskiego </w:t>
      </w:r>
      <w:r w:rsidRPr="00BB1AE4">
        <w:rPr>
          <w:rFonts w:cstheme="minorHAnsi"/>
          <w:sz w:val="24"/>
          <w:szCs w:val="24"/>
        </w:rPr>
        <w:t>w Łasku</w:t>
      </w:r>
    </w:p>
    <w:p w14:paraId="17035E32" w14:textId="12ECCDD4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Adres</w:t>
      </w:r>
      <w:r w:rsidR="0010696F">
        <w:rPr>
          <w:rFonts w:cstheme="minorHAnsi"/>
          <w:sz w:val="24"/>
          <w:szCs w:val="24"/>
        </w:rPr>
        <w:t>-</w:t>
      </w:r>
      <w:r w:rsidRPr="00BB1AE4">
        <w:rPr>
          <w:rFonts w:cstheme="minorHAnsi"/>
          <w:sz w:val="24"/>
          <w:szCs w:val="24"/>
        </w:rPr>
        <w:t xml:space="preserve"> ul. Mickiewicza 6, 98-100 Łask</w:t>
      </w:r>
    </w:p>
    <w:p w14:paraId="77417349" w14:textId="3C27F80B" w:rsidR="00D80C48" w:rsidRPr="00BB1AE4" w:rsidRDefault="00D80C48" w:rsidP="00706172">
      <w:pPr>
        <w:pStyle w:val="Bezodstpw"/>
        <w:spacing w:line="360" w:lineRule="auto"/>
        <w:rPr>
          <w:rStyle w:val="Hipercze"/>
          <w:rFonts w:cstheme="minorHAnsi"/>
          <w:color w:val="auto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Kontakt</w:t>
      </w:r>
      <w:r w:rsidR="0010696F">
        <w:rPr>
          <w:rFonts w:cstheme="minorHAnsi"/>
          <w:sz w:val="24"/>
          <w:szCs w:val="24"/>
        </w:rPr>
        <w:t xml:space="preserve">- </w:t>
      </w:r>
      <w:hyperlink r:id="rId7" w:history="1">
        <w:r w:rsidR="0010696F" w:rsidRPr="002850E5">
          <w:rPr>
            <w:rStyle w:val="Hipercze"/>
            <w:rFonts w:cstheme="minorHAnsi"/>
            <w:sz w:val="24"/>
            <w:szCs w:val="24"/>
          </w:rPr>
          <w:t>sekretariat@soswl.com</w:t>
        </w:r>
      </w:hyperlink>
    </w:p>
    <w:p w14:paraId="40B1125F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2. INSPEKTOR OCHRONY DANYCH</w:t>
      </w:r>
    </w:p>
    <w:p w14:paraId="641A8C7E" w14:textId="08B24C74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Imię i nazwisko</w:t>
      </w:r>
      <w:r w:rsidR="0010696F">
        <w:rPr>
          <w:rFonts w:cstheme="minorHAnsi"/>
          <w:sz w:val="24"/>
          <w:szCs w:val="24"/>
        </w:rPr>
        <w:t>-</w:t>
      </w:r>
      <w:r w:rsidRPr="00BB1AE4">
        <w:rPr>
          <w:rFonts w:cstheme="minorHAnsi"/>
          <w:sz w:val="24"/>
          <w:szCs w:val="24"/>
        </w:rPr>
        <w:t xml:space="preserve"> Dawid Nogaj</w:t>
      </w:r>
    </w:p>
    <w:p w14:paraId="698CB0A3" w14:textId="3B2BB55D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Kontakt</w:t>
      </w:r>
      <w:r w:rsidR="0010696F">
        <w:rPr>
          <w:rFonts w:cstheme="minorHAnsi"/>
          <w:sz w:val="24"/>
          <w:szCs w:val="24"/>
        </w:rPr>
        <w:t>-</w:t>
      </w:r>
      <w:r w:rsidRPr="00BB1AE4">
        <w:rPr>
          <w:rFonts w:cstheme="minorHAnsi"/>
          <w:sz w:val="24"/>
          <w:szCs w:val="24"/>
        </w:rPr>
        <w:t xml:space="preserve"> </w:t>
      </w:r>
      <w:hyperlink r:id="rId8" w:history="1">
        <w:r w:rsidRPr="00BB1AE4">
          <w:rPr>
            <w:rStyle w:val="Hipercze"/>
            <w:rFonts w:cstheme="minorHAnsi"/>
            <w:color w:val="auto"/>
            <w:sz w:val="24"/>
            <w:szCs w:val="24"/>
          </w:rPr>
          <w:t>inspektor@bezpieczne-dane.eu</w:t>
        </w:r>
      </w:hyperlink>
      <w:r w:rsidRPr="00BB1AE4">
        <w:rPr>
          <w:rFonts w:cstheme="minorHAnsi"/>
          <w:sz w:val="24"/>
          <w:szCs w:val="24"/>
        </w:rPr>
        <w:t xml:space="preserve"> </w:t>
      </w:r>
    </w:p>
    <w:p w14:paraId="1027A7A1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3. ŹRÓDŁO POCHODZENIA DANYCH</w:t>
      </w:r>
    </w:p>
    <w:p w14:paraId="5C567D64" w14:textId="2C3C9457" w:rsidR="00D80C48" w:rsidRPr="00BB1AE4" w:rsidRDefault="005508F6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Podmiot przystępujący do postępowania, którego warunkiem jest podanie danych osobowych osób, będących pracownikami lub współpracownikami tego podmiotu posiadających stosowne kwalifikacje lub wyznaczone jako osoby kon</w:t>
      </w:r>
      <w:r w:rsidR="00017D69" w:rsidRPr="00BB1AE4">
        <w:rPr>
          <w:rFonts w:cstheme="minorHAnsi"/>
          <w:sz w:val="24"/>
          <w:szCs w:val="24"/>
        </w:rPr>
        <w:t>ta</w:t>
      </w:r>
      <w:r w:rsidRPr="00BB1AE4">
        <w:rPr>
          <w:rFonts w:cstheme="minorHAnsi"/>
          <w:sz w:val="24"/>
          <w:szCs w:val="24"/>
        </w:rPr>
        <w:t>ktowe.</w:t>
      </w:r>
    </w:p>
    <w:p w14:paraId="32FCE81B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4. CEL PRZETWARZANIA</w:t>
      </w:r>
    </w:p>
    <w:p w14:paraId="2B611A2B" w14:textId="39DFDED8" w:rsidR="00D80C48" w:rsidRPr="00BB1AE4" w:rsidRDefault="0033095B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Umożliwienie udziału w przedmiotowym postępowaniu przetargowym.</w:t>
      </w:r>
    </w:p>
    <w:p w14:paraId="712B66A2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5. PODSTAWY PRAWNE PRZETWARZANIA</w:t>
      </w:r>
    </w:p>
    <w:p w14:paraId="290D5B20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Przesłanka RODO: art. 6 ust. 1 lit. c</w:t>
      </w:r>
    </w:p>
    <w:p w14:paraId="006DA149" w14:textId="7B47DFC1" w:rsidR="00D80C48" w:rsidRPr="00BB1AE4" w:rsidRDefault="00D80C48" w:rsidP="00706172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B1AE4">
        <w:rPr>
          <w:rFonts w:cstheme="minorHAnsi"/>
          <w:sz w:val="24"/>
          <w:szCs w:val="24"/>
        </w:rPr>
        <w:t xml:space="preserve">Uzasadniony interes: </w:t>
      </w:r>
      <w:r w:rsidRPr="00BB1AE4">
        <w:rPr>
          <w:rFonts w:eastAsia="Times New Roman" w:cstheme="minorHAnsi"/>
          <w:sz w:val="24"/>
          <w:szCs w:val="24"/>
          <w:lang w:eastAsia="pl-PL"/>
        </w:rPr>
        <w:t>art. 8 oraz art. 96 ust. 3 ustawy z dnia 29 stycznia 2004 r. – Prawo zamówień publicznych (Dz. U. z 2018 r. poz. 1986)</w:t>
      </w:r>
      <w:r w:rsidR="005508F6" w:rsidRPr="00BB1AE4">
        <w:rPr>
          <w:rFonts w:eastAsia="Times New Roman" w:cstheme="minorHAnsi"/>
          <w:sz w:val="24"/>
          <w:szCs w:val="24"/>
          <w:lang w:eastAsia="pl-PL"/>
        </w:rPr>
        <w:t>, dalej jako: Pzp</w:t>
      </w:r>
    </w:p>
    <w:p w14:paraId="4692A21A" w14:textId="77777777" w:rsidR="0030261E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6. ODBIORCY DANYCH (lub kategorie odbiorców)</w:t>
      </w:r>
    </w:p>
    <w:p w14:paraId="13139185" w14:textId="1D2F9C79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Podmioty świadczące na rzecz administratora usługi hostingowe, związane z prowadzeniem strony internetowej, z którymi zawarto umowy powierzenia przetwarzania danych osobowych oraz podmioty uprawnione do tego na mocy obowiązującego prawa.</w:t>
      </w:r>
    </w:p>
    <w:p w14:paraId="6C499167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7. OKRES PRZECHOWYWANIA (KRYTERIUM USTALENIA OKRESU)</w:t>
      </w:r>
    </w:p>
    <w:p w14:paraId="5D5C1294" w14:textId="6C1D044E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lastRenderedPageBreak/>
        <w:t xml:space="preserve">Dane osobowe będą przechowywane </w:t>
      </w:r>
      <w:r w:rsidR="005508F6" w:rsidRPr="00BB1AE4">
        <w:rPr>
          <w:rFonts w:eastAsia="Times New Roman" w:cstheme="minorHAnsi"/>
          <w:sz w:val="24"/>
          <w:szCs w:val="24"/>
          <w:lang w:eastAsia="pl-PL"/>
        </w:rPr>
        <w:t>zgodnie z art. 97 ust. 1 ustawy Pzp, przez okres 4 lat od dnia zakończenia postępowania o udzielenie zamówienia, a jeżeli czas trwania umowy przekracza 4 lata, okres przechowywania obejmuje cały czas trwania umowy</w:t>
      </w:r>
      <w:r w:rsidRPr="00BB1AE4">
        <w:rPr>
          <w:rFonts w:cstheme="minorHAnsi"/>
          <w:sz w:val="24"/>
          <w:szCs w:val="24"/>
        </w:rPr>
        <w:t>.</w:t>
      </w:r>
    </w:p>
    <w:p w14:paraId="6110DB3C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8. PRZYSŁUGUJĄCE PRAWA</w:t>
      </w:r>
    </w:p>
    <w:p w14:paraId="5EB7716D" w14:textId="77777777" w:rsidR="00D80C48" w:rsidRPr="00BB1AE4" w:rsidRDefault="00D80C48" w:rsidP="00706172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 xml:space="preserve">dostępu do danych oraz uzyskania </w:t>
      </w:r>
      <w:r w:rsidRPr="00BB1AE4">
        <w:rPr>
          <w:rFonts w:cstheme="minorHAnsi"/>
          <w:bCs/>
          <w:iCs/>
          <w:sz w:val="24"/>
          <w:szCs w:val="24"/>
        </w:rPr>
        <w:t>kopii danych</w:t>
      </w:r>
    </w:p>
    <w:p w14:paraId="3E873A44" w14:textId="77777777" w:rsidR="00D80C48" w:rsidRPr="00BB1AE4" w:rsidRDefault="00D80C48" w:rsidP="00706172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żądania sprostowania danych</w:t>
      </w:r>
    </w:p>
    <w:p w14:paraId="64D30A1C" w14:textId="77777777" w:rsidR="00D80C48" w:rsidRPr="00BB1AE4" w:rsidRDefault="00D80C48" w:rsidP="00706172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żądania ograniczenia przetwarzania</w:t>
      </w:r>
    </w:p>
    <w:p w14:paraId="0F37B1FC" w14:textId="77777777" w:rsidR="00D80C48" w:rsidRPr="00BB1AE4" w:rsidRDefault="00D80C48" w:rsidP="00706172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niepodlegania zautomatyzowanemu podejmowaniu decyzji, w tym profilowaniu</w:t>
      </w:r>
    </w:p>
    <w:p w14:paraId="66B3D3E8" w14:textId="77777777" w:rsidR="00D80C48" w:rsidRPr="00BB1AE4" w:rsidRDefault="00D80C48" w:rsidP="00706172">
      <w:pPr>
        <w:pStyle w:val="Bezodstpw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do złożenia skargi od organu nadzorczego (Prezesa Urzędu Ochrony Danych Osobowych)</w:t>
      </w:r>
    </w:p>
    <w:p w14:paraId="617B9467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9. TRANSFER DO PAŃSTW SPOZA EOG I ORGANIZACJI MIĘDZYNARODOWYCH</w:t>
      </w:r>
    </w:p>
    <w:p w14:paraId="5CF92AB4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Podane dane nie będą przekazywane do państw spoza EOG ani organizacji międzynarodowych.</w:t>
      </w:r>
    </w:p>
    <w:p w14:paraId="2C803EBA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B1AE4">
        <w:rPr>
          <w:rFonts w:cstheme="minorHAnsi"/>
          <w:b/>
          <w:bCs/>
          <w:sz w:val="24"/>
          <w:szCs w:val="24"/>
        </w:rPr>
        <w:t>10.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4EF32D93" w14:textId="4B86AE11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bCs/>
          <w:sz w:val="24"/>
          <w:szCs w:val="24"/>
        </w:rPr>
        <w:t xml:space="preserve">Podanie </w:t>
      </w:r>
      <w:r w:rsidRPr="00BB1AE4">
        <w:rPr>
          <w:rFonts w:cstheme="minorHAnsi"/>
          <w:sz w:val="24"/>
          <w:szCs w:val="24"/>
        </w:rPr>
        <w:t xml:space="preserve">danych osobowych jest dobrowolne, jednakże niezbędne do </w:t>
      </w:r>
      <w:r w:rsidR="0033095B" w:rsidRPr="00BB1AE4">
        <w:rPr>
          <w:rFonts w:cstheme="minorHAnsi"/>
          <w:sz w:val="24"/>
          <w:szCs w:val="24"/>
        </w:rPr>
        <w:t xml:space="preserve">uwzględnienia oferty </w:t>
      </w:r>
      <w:r w:rsidR="0033095B" w:rsidRPr="00BB1AE4">
        <w:rPr>
          <w:rFonts w:cstheme="minorHAnsi"/>
          <w:sz w:val="24"/>
          <w:szCs w:val="24"/>
        </w:rPr>
        <w:br/>
        <w:t>w przedmiotowym postępowaniu.</w:t>
      </w:r>
    </w:p>
    <w:p w14:paraId="3F826956" w14:textId="0354BE4C" w:rsidR="00D80C48" w:rsidRPr="00BB1AE4" w:rsidRDefault="00D80C48" w:rsidP="00706172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B1AE4">
        <w:rPr>
          <w:rFonts w:cstheme="minorHAnsi"/>
          <w:b/>
          <w:sz w:val="24"/>
          <w:szCs w:val="24"/>
        </w:rPr>
        <w:t>11. ZAUTOMATYZOWANE PODEJMOWANIE DECYZJI, W TYM PROFILOWANIE</w:t>
      </w:r>
    </w:p>
    <w:p w14:paraId="090FF065" w14:textId="77777777" w:rsidR="00D80C48" w:rsidRPr="00BB1AE4" w:rsidRDefault="00D80C48" w:rsidP="00706172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Podane dane osobowe nie będą podlegały zautomatyzowanemu podejmowaniu decyzji w tym profilowaniu.</w:t>
      </w:r>
    </w:p>
    <w:p w14:paraId="34B221EB" w14:textId="499AC8BE" w:rsidR="000E429E" w:rsidRPr="00BB1AE4" w:rsidRDefault="000E429E" w:rsidP="00706172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0C9F2CE6" w14:textId="27E35491" w:rsidR="000E429E" w:rsidRPr="00623FF3" w:rsidRDefault="000E429E" w:rsidP="00706172">
      <w:pPr>
        <w:spacing w:line="360" w:lineRule="auto"/>
        <w:rPr>
          <w:rFonts w:cstheme="minorHAnsi"/>
          <w:sz w:val="24"/>
          <w:szCs w:val="24"/>
          <w:u w:val="single"/>
        </w:rPr>
      </w:pPr>
      <w:r w:rsidRPr="00623FF3">
        <w:rPr>
          <w:rFonts w:cstheme="minorHAnsi"/>
          <w:sz w:val="24"/>
          <w:szCs w:val="24"/>
          <w:u w:val="single"/>
        </w:rPr>
        <w:t>(</w:t>
      </w:r>
      <w:r w:rsidR="00407B46" w:rsidRPr="00623FF3">
        <w:rPr>
          <w:rFonts w:cstheme="minorHAnsi"/>
          <w:sz w:val="24"/>
          <w:szCs w:val="24"/>
          <w:u w:val="single"/>
        </w:rPr>
        <w:t>Data i podpis</w:t>
      </w:r>
      <w:r w:rsidRPr="00623FF3">
        <w:rPr>
          <w:rFonts w:cstheme="minorHAnsi"/>
          <w:sz w:val="24"/>
          <w:szCs w:val="24"/>
          <w:u w:val="single"/>
        </w:rPr>
        <w:t xml:space="preserve"> Wykonawcy</w:t>
      </w:r>
      <w:r w:rsidR="00407B46" w:rsidRPr="00623FF3">
        <w:rPr>
          <w:rFonts w:cstheme="minorHAnsi"/>
          <w:sz w:val="24"/>
          <w:szCs w:val="24"/>
          <w:u w:val="single"/>
        </w:rPr>
        <w:t>)</w:t>
      </w:r>
    </w:p>
    <w:p w14:paraId="75701837" w14:textId="10B66FDA" w:rsidR="00084361" w:rsidRPr="00BB1AE4" w:rsidRDefault="00084361" w:rsidP="00706172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t>1.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5DE493" w14:textId="704ED801" w:rsidR="00084361" w:rsidRDefault="00084361" w:rsidP="00706172">
      <w:pPr>
        <w:spacing w:line="360" w:lineRule="auto"/>
        <w:rPr>
          <w:rFonts w:cstheme="minorHAnsi"/>
          <w:sz w:val="24"/>
          <w:szCs w:val="24"/>
        </w:rPr>
      </w:pPr>
      <w:r w:rsidRPr="00BB1AE4">
        <w:rPr>
          <w:rFonts w:cstheme="minorHAnsi"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  <w:r w:rsidR="000E429E" w:rsidRPr="00BB1AE4">
        <w:rPr>
          <w:rFonts w:cstheme="minorHAnsi"/>
          <w:sz w:val="24"/>
          <w:szCs w:val="24"/>
        </w:rPr>
        <w:t>)</w:t>
      </w:r>
    </w:p>
    <w:p w14:paraId="46A41E1C" w14:textId="6D2AF7D3" w:rsidR="00D62252" w:rsidRDefault="00D62252" w:rsidP="0070617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</w:p>
    <w:p w14:paraId="09013263" w14:textId="41F7D596" w:rsidR="00BB1AE4" w:rsidRPr="00623FF3" w:rsidRDefault="00BB1AE4" w:rsidP="00706172">
      <w:pPr>
        <w:spacing w:line="360" w:lineRule="auto"/>
        <w:rPr>
          <w:rFonts w:cstheme="minorHAnsi"/>
          <w:sz w:val="24"/>
          <w:szCs w:val="24"/>
          <w:u w:val="single"/>
        </w:rPr>
      </w:pPr>
      <w:r w:rsidRPr="00623FF3">
        <w:rPr>
          <w:rFonts w:cstheme="minorHAnsi"/>
          <w:sz w:val="24"/>
          <w:szCs w:val="24"/>
          <w:u w:val="single"/>
        </w:rPr>
        <w:t>(Data i podpis Wykonawcy)</w:t>
      </w:r>
    </w:p>
    <w:sectPr w:rsidR="00BB1AE4" w:rsidRPr="00623F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4F61" w14:textId="77777777" w:rsidR="00B64AFB" w:rsidRDefault="00B64AFB" w:rsidP="00485914">
      <w:pPr>
        <w:spacing w:after="0" w:line="240" w:lineRule="auto"/>
      </w:pPr>
      <w:r>
        <w:separator/>
      </w:r>
    </w:p>
  </w:endnote>
  <w:endnote w:type="continuationSeparator" w:id="0">
    <w:p w14:paraId="755F8061" w14:textId="77777777" w:rsidR="00B64AFB" w:rsidRDefault="00B64AFB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D28E" w14:textId="77777777" w:rsidR="00B64AFB" w:rsidRDefault="00B64AFB" w:rsidP="00485914">
      <w:pPr>
        <w:spacing w:after="0" w:line="240" w:lineRule="auto"/>
      </w:pPr>
      <w:r>
        <w:separator/>
      </w:r>
    </w:p>
  </w:footnote>
  <w:footnote w:type="continuationSeparator" w:id="0">
    <w:p w14:paraId="10347A60" w14:textId="77777777" w:rsidR="00B64AFB" w:rsidRDefault="00B64AFB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16F5" w14:textId="72612FD7" w:rsidR="0030261E" w:rsidRDefault="0030261E">
    <w:pPr>
      <w:pStyle w:val="Nagwek"/>
    </w:pPr>
  </w:p>
  <w:p w14:paraId="63C93D0A" w14:textId="33EE9E06" w:rsidR="00485914" w:rsidRDefault="00485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6B6"/>
    <w:multiLevelType w:val="hybridMultilevel"/>
    <w:tmpl w:val="BCFCA104"/>
    <w:lvl w:ilvl="0" w:tplc="771A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2817">
    <w:abstractNumId w:val="3"/>
  </w:num>
  <w:num w:numId="2" w16cid:durableId="764687068">
    <w:abstractNumId w:val="1"/>
  </w:num>
  <w:num w:numId="3" w16cid:durableId="1658873544">
    <w:abstractNumId w:val="2"/>
  </w:num>
  <w:num w:numId="4" w16cid:durableId="1787389769">
    <w:abstractNumId w:val="4"/>
  </w:num>
  <w:num w:numId="5" w16cid:durableId="8185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17D69"/>
    <w:rsid w:val="00076636"/>
    <w:rsid w:val="00084361"/>
    <w:rsid w:val="000B1608"/>
    <w:rsid w:val="000D0D27"/>
    <w:rsid w:val="000E429E"/>
    <w:rsid w:val="000F0F79"/>
    <w:rsid w:val="0010696F"/>
    <w:rsid w:val="0017557C"/>
    <w:rsid w:val="001B3A78"/>
    <w:rsid w:val="001B667F"/>
    <w:rsid w:val="00232B2F"/>
    <w:rsid w:val="00270FF5"/>
    <w:rsid w:val="0030261E"/>
    <w:rsid w:val="0033095B"/>
    <w:rsid w:val="00366293"/>
    <w:rsid w:val="003E2535"/>
    <w:rsid w:val="00407B46"/>
    <w:rsid w:val="00484404"/>
    <w:rsid w:val="00485914"/>
    <w:rsid w:val="00533CC1"/>
    <w:rsid w:val="00534E8F"/>
    <w:rsid w:val="00545116"/>
    <w:rsid w:val="005508F6"/>
    <w:rsid w:val="005F4AEE"/>
    <w:rsid w:val="00623FF3"/>
    <w:rsid w:val="006B3B42"/>
    <w:rsid w:val="00706172"/>
    <w:rsid w:val="007325F6"/>
    <w:rsid w:val="00756020"/>
    <w:rsid w:val="00782DE7"/>
    <w:rsid w:val="00801C0A"/>
    <w:rsid w:val="008A2B72"/>
    <w:rsid w:val="008B5F5A"/>
    <w:rsid w:val="008C6D4C"/>
    <w:rsid w:val="008F2616"/>
    <w:rsid w:val="009043FC"/>
    <w:rsid w:val="00912AC1"/>
    <w:rsid w:val="009521B8"/>
    <w:rsid w:val="009E7990"/>
    <w:rsid w:val="009F1896"/>
    <w:rsid w:val="00A245A9"/>
    <w:rsid w:val="00A6441A"/>
    <w:rsid w:val="00B0613A"/>
    <w:rsid w:val="00B64AFB"/>
    <w:rsid w:val="00B92FB7"/>
    <w:rsid w:val="00B97D8E"/>
    <w:rsid w:val="00BA3C18"/>
    <w:rsid w:val="00BB1AE4"/>
    <w:rsid w:val="00C03BFD"/>
    <w:rsid w:val="00C64911"/>
    <w:rsid w:val="00CC3ED5"/>
    <w:rsid w:val="00CD49D3"/>
    <w:rsid w:val="00D62252"/>
    <w:rsid w:val="00D80C48"/>
    <w:rsid w:val="00D86C6C"/>
    <w:rsid w:val="00D94A9E"/>
    <w:rsid w:val="00DE6001"/>
    <w:rsid w:val="00E8668D"/>
    <w:rsid w:val="00E96918"/>
    <w:rsid w:val="00F02E21"/>
    <w:rsid w:val="00F22864"/>
    <w:rsid w:val="00F8679A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2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4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  <w:style w:type="paragraph" w:styleId="Bezodstpw">
    <w:name w:val="No Spacing"/>
    <w:uiPriority w:val="1"/>
    <w:qFormat/>
    <w:rsid w:val="00D80C4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228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E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F4A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osw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18</cp:revision>
  <cp:lastPrinted>2023-05-25T13:56:00Z</cp:lastPrinted>
  <dcterms:created xsi:type="dcterms:W3CDTF">2023-05-16T10:46:00Z</dcterms:created>
  <dcterms:modified xsi:type="dcterms:W3CDTF">2024-12-11T14:19:00Z</dcterms:modified>
</cp:coreProperties>
</file>