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D" w:rsidRPr="000831AD" w:rsidRDefault="000831AD" w:rsidP="000831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Łask, dnia</w:t>
      </w:r>
      <w:r w:rsidR="00454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02.01.2019 r.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1AD" w:rsidRPr="000831AD" w:rsidRDefault="00454F81" w:rsidP="000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SOSW.26.3.2018</w:t>
      </w:r>
    </w:p>
    <w:p w:rsidR="000831AD" w:rsidRPr="000831AD" w:rsidRDefault="000831AD" w:rsidP="000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1AD" w:rsidRPr="000831AD" w:rsidRDefault="000831AD" w:rsidP="000831A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Arial" w:eastAsia="Times New Roman" w:hAnsi="Arial" w:cs="Arial"/>
          <w:sz w:val="24"/>
          <w:szCs w:val="24"/>
          <w:lang w:eastAsia="pl-PL"/>
        </w:rPr>
        <w:t>Dotyczy postępowania o udzielenie zamówienia publicznego 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0831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831AD">
        <w:rPr>
          <w:rFonts w:ascii="Times New Roman" w:hAnsi="Times New Roman" w:cs="Times New Roman"/>
          <w:sz w:val="24"/>
          <w:szCs w:val="24"/>
        </w:rPr>
        <w:t xml:space="preserve">Dostawa żywności do Specjalnego Ośrodka </w:t>
      </w:r>
      <w:proofErr w:type="spellStart"/>
      <w:r w:rsidRPr="000831A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0831AD">
        <w:rPr>
          <w:rFonts w:ascii="Times New Roman" w:hAnsi="Times New Roman" w:cs="Times New Roman"/>
          <w:sz w:val="24"/>
          <w:szCs w:val="24"/>
        </w:rPr>
        <w:t xml:space="preserve"> – Wychowawczego w Łasku w 2019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31AD" w:rsidRPr="000831AD" w:rsidRDefault="000831AD" w:rsidP="000831AD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1AD" w:rsidRDefault="000831AD" w:rsidP="0008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54F81" w:rsidRDefault="00454F81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4F81" w:rsidRPr="000831AD" w:rsidRDefault="00454F81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1AD" w:rsidRPr="000831AD" w:rsidRDefault="000831AD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831AD" w:rsidRPr="000831AD" w:rsidRDefault="000831AD" w:rsidP="00083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WYNIKU POSTĘPOWANIA</w:t>
      </w:r>
    </w:p>
    <w:p w:rsidR="000831AD" w:rsidRPr="000831AD" w:rsidRDefault="000831AD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831AD" w:rsidRPr="000831AD" w:rsidRDefault="000831AD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831AD" w:rsidRPr="000831AD" w:rsidRDefault="000831AD" w:rsidP="0008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831AD" w:rsidRDefault="000831AD" w:rsidP="00083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92 ust. 1 pkt 1 ustawy z dnia 29 stycznia 2004r. – Prawo zamówień publicznych (Dz. U. z</w:t>
      </w:r>
      <w:r w:rsidR="00660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844">
        <w:t xml:space="preserve">2018 poz. 1986 z </w:t>
      </w:r>
      <w:proofErr w:type="spellStart"/>
      <w:r w:rsidR="00845844">
        <w:t>póź</w:t>
      </w:r>
      <w:proofErr w:type="spellEnd"/>
      <w:r w:rsidR="00845844">
        <w:t>. zmian.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dalej zwanej „ustawą”, Zamawiający – </w:t>
      </w:r>
      <w:r w:rsidR="0084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Ośrodek </w:t>
      </w:r>
      <w:proofErr w:type="spellStart"/>
      <w:r w:rsidR="008458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84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Łasku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przedmiotowym postępowaniu dokonano wyboru najkorzystniejszej oferty tj.:</w:t>
      </w:r>
    </w:p>
    <w:p w:rsidR="00845844" w:rsidRDefault="00845844" w:rsidP="0084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844" w:rsidRPr="002045BC" w:rsidRDefault="00845844" w:rsidP="0084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</w:t>
      </w:r>
    </w:p>
    <w:p w:rsidR="00845844" w:rsidRDefault="00845844" w:rsidP="00845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844" w:rsidRDefault="00845844" w:rsidP="00845844">
      <w:r>
        <w:t>Okręgową Spółdzielnia Mleczarska w Łasku</w:t>
      </w:r>
    </w:p>
    <w:p w:rsidR="00845844" w:rsidRDefault="00845844" w:rsidP="00845844">
      <w:r>
        <w:t xml:space="preserve">ul. Matejki 16 </w:t>
      </w:r>
    </w:p>
    <w:p w:rsidR="00845844" w:rsidRDefault="00845844" w:rsidP="00845844">
      <w:r>
        <w:t>98- 100 Łask</w:t>
      </w:r>
    </w:p>
    <w:p w:rsidR="00F46A65" w:rsidRDefault="00845844" w:rsidP="00845844">
      <w:r>
        <w:t xml:space="preserve">Cena </w:t>
      </w:r>
      <w:r w:rsidR="00F46A65">
        <w:t>: 60 punktów</w:t>
      </w:r>
    </w:p>
    <w:p w:rsidR="00F46A65" w:rsidRDefault="00F46A65" w:rsidP="00845844">
      <w:r>
        <w:t xml:space="preserve">Termin </w:t>
      </w:r>
      <w:r w:rsidR="00135D6A">
        <w:t xml:space="preserve">płatności : </w:t>
      </w:r>
      <w:r w:rsidR="002045BC">
        <w:t>30 punktów</w:t>
      </w:r>
    </w:p>
    <w:p w:rsidR="002045BC" w:rsidRDefault="002045BC" w:rsidP="00845844">
      <w:r>
        <w:t>RAZEM: 90 punktów</w:t>
      </w:r>
    </w:p>
    <w:p w:rsidR="002045BC" w:rsidRPr="002045BC" w:rsidRDefault="002045BC" w:rsidP="00845844">
      <w:pPr>
        <w:rPr>
          <w:b/>
          <w:sz w:val="24"/>
          <w:szCs w:val="24"/>
        </w:rPr>
      </w:pPr>
      <w:r w:rsidRPr="002045BC">
        <w:rPr>
          <w:b/>
          <w:sz w:val="24"/>
          <w:szCs w:val="24"/>
        </w:rPr>
        <w:t>Zadanie nr 2</w:t>
      </w:r>
    </w:p>
    <w:p w:rsidR="002045BC" w:rsidRDefault="002045BC" w:rsidP="002045BC">
      <w:r>
        <w:t>Zakład Przetwórstwa Mięsnego „WITMAS” Sp. Z o.o.</w:t>
      </w:r>
    </w:p>
    <w:p w:rsidR="002045BC" w:rsidRDefault="002045BC" w:rsidP="002045BC">
      <w:proofErr w:type="spellStart"/>
      <w:r>
        <w:t>Dabrówka</w:t>
      </w:r>
      <w:proofErr w:type="spellEnd"/>
      <w:r>
        <w:t xml:space="preserve"> Wielka ul. Dąbrowska 36 </w:t>
      </w:r>
    </w:p>
    <w:p w:rsidR="002045BC" w:rsidRDefault="002045BC" w:rsidP="00845844">
      <w:r>
        <w:t>Cena: 60 punktów</w:t>
      </w:r>
    </w:p>
    <w:p w:rsidR="006B3F75" w:rsidRDefault="002045BC" w:rsidP="00E43CD8">
      <w:r>
        <w:t>Termin płatności: 40 punktów</w:t>
      </w:r>
    </w:p>
    <w:p w:rsidR="00E43CD8" w:rsidRPr="00CD78FC" w:rsidRDefault="00E43CD8" w:rsidP="00845844">
      <w:pPr>
        <w:rPr>
          <w:b/>
        </w:rPr>
      </w:pPr>
      <w:r w:rsidRPr="00CD78FC">
        <w:rPr>
          <w:b/>
        </w:rPr>
        <w:t>Zadanie nr 4</w:t>
      </w:r>
    </w:p>
    <w:p w:rsidR="002045BC" w:rsidRDefault="002045BC" w:rsidP="002045BC">
      <w:r>
        <w:t xml:space="preserve">Przedsiębiorstwo </w:t>
      </w:r>
      <w:proofErr w:type="spellStart"/>
      <w:r>
        <w:t>Produkcyjno</w:t>
      </w:r>
      <w:proofErr w:type="spellEnd"/>
      <w:r>
        <w:t xml:space="preserve"> – Handlowe „POLARIS „</w:t>
      </w:r>
    </w:p>
    <w:p w:rsidR="002045BC" w:rsidRDefault="002045BC" w:rsidP="002045BC">
      <w:proofErr w:type="spellStart"/>
      <w:r>
        <w:t>Malgorzata</w:t>
      </w:r>
      <w:proofErr w:type="spellEnd"/>
      <w:r>
        <w:t xml:space="preserve"> Gruszczyńska </w:t>
      </w:r>
    </w:p>
    <w:p w:rsidR="002045BC" w:rsidRDefault="002045BC" w:rsidP="002045BC">
      <w:r>
        <w:t xml:space="preserve">Ul. Żołnierska 20 a </w:t>
      </w:r>
    </w:p>
    <w:p w:rsidR="002045BC" w:rsidRDefault="002045BC" w:rsidP="002045BC">
      <w:r>
        <w:t>62-800 Kalisz</w:t>
      </w:r>
    </w:p>
    <w:p w:rsidR="002045BC" w:rsidRDefault="002045BC" w:rsidP="002045BC">
      <w:r>
        <w:t>Cena : 60 punktów</w:t>
      </w:r>
    </w:p>
    <w:p w:rsidR="002045BC" w:rsidRDefault="002045BC" w:rsidP="002045BC">
      <w:r>
        <w:t>Termin płatności: 40 punktów</w:t>
      </w:r>
    </w:p>
    <w:p w:rsidR="002045BC" w:rsidRDefault="002045BC" w:rsidP="002045BC">
      <w:r>
        <w:lastRenderedPageBreak/>
        <w:t>RAZEM: 100 punktów</w:t>
      </w:r>
    </w:p>
    <w:p w:rsidR="002045BC" w:rsidRPr="00CD78FC" w:rsidRDefault="00E43CD8" w:rsidP="00845844">
      <w:pPr>
        <w:rPr>
          <w:b/>
        </w:rPr>
      </w:pPr>
      <w:r w:rsidRPr="00CD78FC">
        <w:rPr>
          <w:b/>
        </w:rPr>
        <w:t xml:space="preserve">Zadanie nr </w:t>
      </w:r>
      <w:r w:rsidR="00CD78FC" w:rsidRPr="00CD78FC">
        <w:rPr>
          <w:b/>
        </w:rPr>
        <w:t>6</w:t>
      </w:r>
    </w:p>
    <w:p w:rsidR="00CD78FC" w:rsidRDefault="00CD78FC" w:rsidP="00CD78FC">
      <w:proofErr w:type="spellStart"/>
      <w:r>
        <w:t>Zesiuk</w:t>
      </w:r>
      <w:proofErr w:type="spellEnd"/>
      <w:r>
        <w:t xml:space="preserve"> Antoni „ZESIUK” </w:t>
      </w:r>
    </w:p>
    <w:p w:rsidR="00CD78FC" w:rsidRDefault="00CD78FC" w:rsidP="00CD78FC">
      <w:r>
        <w:t>Zakład Produkcji i Handlu</w:t>
      </w:r>
    </w:p>
    <w:p w:rsidR="00CD78FC" w:rsidRDefault="00CD78FC" w:rsidP="00CD78FC">
      <w:r>
        <w:t>Il. Tuwima 9</w:t>
      </w:r>
    </w:p>
    <w:p w:rsidR="00CD78FC" w:rsidRDefault="00CD78FC" w:rsidP="00CD78FC">
      <w:r>
        <w:t>62-700 Turek</w:t>
      </w:r>
    </w:p>
    <w:p w:rsidR="00CD78FC" w:rsidRDefault="00CD78FC" w:rsidP="00CD78FC">
      <w:r>
        <w:t>Cena : 60 punktów</w:t>
      </w:r>
    </w:p>
    <w:p w:rsidR="00CD78FC" w:rsidRDefault="00CD78FC" w:rsidP="00CD78FC">
      <w:r>
        <w:t>Termin płatności: 40 punktów</w:t>
      </w:r>
    </w:p>
    <w:p w:rsidR="00CD78FC" w:rsidRDefault="00CD78FC" w:rsidP="00845844">
      <w:r>
        <w:t>Razem: 100 punktów</w:t>
      </w:r>
    </w:p>
    <w:p w:rsidR="00CD78FC" w:rsidRPr="004B78C1" w:rsidRDefault="00CD78FC" w:rsidP="00845844">
      <w:pPr>
        <w:rPr>
          <w:b/>
        </w:rPr>
      </w:pPr>
      <w:r w:rsidRPr="004B78C1">
        <w:rPr>
          <w:b/>
        </w:rPr>
        <w:t>Zadanie nr 7</w:t>
      </w:r>
    </w:p>
    <w:p w:rsidR="00CD78FC" w:rsidRDefault="00CD78FC" w:rsidP="00845844">
      <w:r>
        <w:t xml:space="preserve">Zamawiający informuję, iż na zadanie nr 7 nie wpłynęła żadna oferta. </w:t>
      </w:r>
    </w:p>
    <w:p w:rsidR="006B3F75" w:rsidRDefault="006B3F75" w:rsidP="006B3F75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Ww. Wykonawca otrzymał najwyższą liczę punktów oraz spełnia wszystkie warunki określone przez Zamawiającego w Specyfikacji Istotnych Warunków Zamówienia.</w:t>
      </w:r>
    </w:p>
    <w:p w:rsidR="004B78C1" w:rsidRDefault="004B78C1" w:rsidP="004B78C1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14244" w:rsidRDefault="00D14244" w:rsidP="00D1424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zgodnie z art. 92 ust. 1 pkt 1 ustawy, informuje o pozostałych wykonawcach, którzy złożyli oferty podając nazwy albo imiona i nazwiska, siedziby albo miejsca zamieszkania i adresy, jeżeli są miejscami wykonywania działalności wykonawców, a także punktację przyznaną ofertom w każdym kryterium oceny ofert i łączną punktację.</w:t>
      </w:r>
    </w:p>
    <w:p w:rsidR="00D14244" w:rsidRDefault="00D14244" w:rsidP="00D1424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545"/>
        <w:gridCol w:w="1498"/>
        <w:gridCol w:w="1498"/>
        <w:gridCol w:w="1479"/>
      </w:tblGrid>
      <w:tr w:rsidR="00D14244" w:rsidTr="00D142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4" w:rsidRDefault="00D1424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4" w:rsidRDefault="00D1424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Nazwy albo imiona i nazwiska, siedziby albo miejsca zamieszkania i adresy, jeżeli są miejscami wykonywania działalności wykonawców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29" w:rsidRDefault="00D14244" w:rsidP="00B6112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punktów w kryterium </w:t>
            </w:r>
            <w:r w:rsidR="00B61129">
              <w:t>Cena -60 pkt</w:t>
            </w:r>
          </w:p>
          <w:p w:rsidR="00D14244" w:rsidRDefault="00D1424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29" w:rsidRDefault="00D14244" w:rsidP="00B6112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punktów w kryterium </w:t>
            </w:r>
          </w:p>
          <w:p w:rsidR="00B61129" w:rsidRDefault="00B61129" w:rsidP="00B6112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</w:t>
            </w:r>
            <w:r w:rsidR="00B92CAE">
              <w:rPr>
                <w:rFonts w:ascii="Times New Roman" w:hAnsi="Times New Roman"/>
                <w:sz w:val="24"/>
                <w:szCs w:val="24"/>
              </w:rPr>
              <w:t>płatności- 40 punktów</w:t>
            </w:r>
          </w:p>
          <w:p w:rsidR="00D14244" w:rsidRDefault="00D1424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4" w:rsidRDefault="00D1424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D14244" w:rsidTr="00583AA7"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4" w:rsidRDefault="00B92CAE" w:rsidP="00B92CA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</w:t>
            </w:r>
          </w:p>
        </w:tc>
      </w:tr>
      <w:tr w:rsidR="00D14244" w:rsidTr="00D142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4" w:rsidRDefault="00454F8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E" w:rsidRDefault="00B92CAE" w:rsidP="00B92CAE">
            <w:pPr>
              <w:spacing w:line="240" w:lineRule="auto"/>
            </w:pPr>
            <w:r>
              <w:t>Zakład  Przetwórstwa Mięsnego Nowakowski Sp. Z o.o.</w:t>
            </w:r>
          </w:p>
          <w:p w:rsidR="00B92CAE" w:rsidRDefault="00B92CAE" w:rsidP="00B92CAE">
            <w:pPr>
              <w:spacing w:line="240" w:lineRule="auto"/>
            </w:pPr>
            <w:r>
              <w:t>Dąbrowa 6</w:t>
            </w:r>
          </w:p>
          <w:p w:rsidR="00D14244" w:rsidRPr="00454F81" w:rsidRDefault="00B92CAE" w:rsidP="00454F81">
            <w:pPr>
              <w:spacing w:line="240" w:lineRule="auto"/>
            </w:pPr>
            <w:r>
              <w:t xml:space="preserve">26-332 Sławno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4" w:rsidRDefault="00B92CA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punktów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4" w:rsidRDefault="00B92CA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punktów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4" w:rsidRDefault="00B92CA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punktów</w:t>
            </w:r>
          </w:p>
        </w:tc>
      </w:tr>
      <w:tr w:rsidR="00B92CAE" w:rsidTr="00C84369"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AE" w:rsidRDefault="00B92CAE" w:rsidP="00454F8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454F81">
              <w:rPr>
                <w:rFonts w:ascii="Times New Roman" w:hAnsi="Times New Roman"/>
                <w:sz w:val="24"/>
                <w:szCs w:val="24"/>
              </w:rPr>
              <w:t>nr 4</w:t>
            </w:r>
          </w:p>
        </w:tc>
      </w:tr>
      <w:tr w:rsidR="00D14244" w:rsidTr="00D142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4" w:rsidRDefault="00454F8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1" w:rsidRDefault="00454F81" w:rsidP="00454F81">
            <w:r>
              <w:t xml:space="preserve">Firma „Gaweł” Dariusz Gaweł </w:t>
            </w:r>
          </w:p>
          <w:p w:rsidR="00454F81" w:rsidRDefault="00454F81" w:rsidP="00454F81">
            <w:r>
              <w:t xml:space="preserve">Ul. Piłsudskiego 13/15 </w:t>
            </w:r>
          </w:p>
          <w:p w:rsidR="00D14244" w:rsidRPr="00454F81" w:rsidRDefault="00454F81" w:rsidP="00454F81">
            <w:r>
              <w:t xml:space="preserve">95-200 Pabianice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4" w:rsidRDefault="00454F8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punkty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4" w:rsidRDefault="00454F8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punktów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4" w:rsidRDefault="00454F8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punkty</w:t>
            </w:r>
          </w:p>
        </w:tc>
      </w:tr>
      <w:tr w:rsidR="00454F81" w:rsidTr="00EC363E"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1" w:rsidRDefault="00454F81" w:rsidP="00454F8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6</w:t>
            </w:r>
          </w:p>
        </w:tc>
      </w:tr>
      <w:tr w:rsidR="00B92CAE" w:rsidTr="00D142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AE" w:rsidRDefault="00454F8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1" w:rsidRDefault="00454F81" w:rsidP="00454F81">
            <w:r>
              <w:t xml:space="preserve">P.W. SER-WIKA </w:t>
            </w:r>
            <w:proofErr w:type="spellStart"/>
            <w:r>
              <w:t>Sp.j</w:t>
            </w:r>
            <w:proofErr w:type="spellEnd"/>
          </w:p>
          <w:p w:rsidR="00454F81" w:rsidRDefault="00454F81" w:rsidP="00454F81">
            <w:r>
              <w:t>Kamionka 48</w:t>
            </w:r>
          </w:p>
          <w:p w:rsidR="00B92CAE" w:rsidRPr="00454F81" w:rsidRDefault="00454F81" w:rsidP="00454F81">
            <w:r>
              <w:t xml:space="preserve">98-260 Burzenin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E" w:rsidRDefault="00454F8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punktów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E" w:rsidRDefault="00454F8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punktów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E" w:rsidRDefault="00454F8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 punktów</w:t>
            </w:r>
          </w:p>
        </w:tc>
      </w:tr>
    </w:tbl>
    <w:p w:rsidR="004B78C1" w:rsidRPr="000831AD" w:rsidRDefault="004B78C1" w:rsidP="006B3F75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3F75" w:rsidRPr="000831AD" w:rsidRDefault="006B3F75" w:rsidP="006B3F75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B78C1" w:rsidRDefault="004B78C1" w:rsidP="008458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8C1" w:rsidRDefault="004B78C1" w:rsidP="00845844"/>
    <w:p w:rsidR="00B26FC4" w:rsidRPr="00B26FC4" w:rsidRDefault="00B26FC4" w:rsidP="00B26FC4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Działając na podstawie art. 94 ust. 1 pkt. 2 w związku z art. 94. ust. 2, pkt 1. lit a) Prawa</w:t>
      </w: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zamówień publicznych Zamawiający informuje, że podpisanie umowy z wyłonionym</w:t>
      </w: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wykonawcą może nastąpić niezwłocznie po dopełnieniu wszelkich formalności.</w:t>
      </w:r>
    </w:p>
    <w:p w:rsidR="00B26FC4" w:rsidRPr="00B26FC4" w:rsidRDefault="00B26FC4" w:rsidP="00B26FC4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6E73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  <w:t> </w:t>
      </w:r>
    </w:p>
    <w:p w:rsidR="002045BC" w:rsidRDefault="002045BC" w:rsidP="00845844">
      <w:bookmarkStart w:id="0" w:name="_GoBack"/>
      <w:bookmarkEnd w:id="0"/>
    </w:p>
    <w:p w:rsidR="00F46A65" w:rsidRDefault="00F46A65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2F6D7B" w:rsidRDefault="002F6D7B" w:rsidP="00845844"/>
    <w:p w:rsidR="000831AD" w:rsidRPr="000831AD" w:rsidRDefault="000831AD" w:rsidP="000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831AD" w:rsidRPr="0008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AD"/>
    <w:rsid w:val="000831AD"/>
    <w:rsid w:val="00135D6A"/>
    <w:rsid w:val="002045BC"/>
    <w:rsid w:val="002F6D7B"/>
    <w:rsid w:val="00454F81"/>
    <w:rsid w:val="004B78C1"/>
    <w:rsid w:val="00660C6D"/>
    <w:rsid w:val="006B3F75"/>
    <w:rsid w:val="00845844"/>
    <w:rsid w:val="00B26FC4"/>
    <w:rsid w:val="00B61129"/>
    <w:rsid w:val="00B92CAE"/>
    <w:rsid w:val="00CD78FC"/>
    <w:rsid w:val="00D14244"/>
    <w:rsid w:val="00E43CD8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3A40-ABDD-42C7-90A2-DC32D4E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34"/>
    <w:locked/>
    <w:rsid w:val="004B78C1"/>
    <w:rPr>
      <w:lang w:val="x-non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B78C1"/>
    <w:pPr>
      <w:spacing w:after="200" w:line="276" w:lineRule="auto"/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187">
              <w:marLeft w:val="0"/>
              <w:marRight w:val="0"/>
              <w:marTop w:val="0"/>
              <w:marBottom w:val="0"/>
              <w:divBdr>
                <w:top w:val="single" w:sz="2" w:space="8" w:color="D1D1D1"/>
                <w:left w:val="single" w:sz="2" w:space="8" w:color="D1D1D1"/>
                <w:bottom w:val="single" w:sz="6" w:space="8" w:color="D1D1D1"/>
                <w:right w:val="single" w:sz="6" w:space="8" w:color="D1D1D1"/>
              </w:divBdr>
              <w:divsChild>
                <w:div w:id="15115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dcterms:created xsi:type="dcterms:W3CDTF">2019-01-02T09:42:00Z</dcterms:created>
  <dcterms:modified xsi:type="dcterms:W3CDTF">2019-01-02T13:58:00Z</dcterms:modified>
</cp:coreProperties>
</file>